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6E0" w:rsidRDefault="008526E0"/>
    <w:p w:rsidR="008526E0" w:rsidRDefault="008526E0"/>
    <w:p w:rsidR="008526E0" w:rsidRDefault="008526E0"/>
    <w:p w:rsidR="008526E0" w:rsidRDefault="008526E0"/>
    <w:p w:rsidR="008526E0" w:rsidRDefault="008526E0"/>
    <w:p w:rsidR="008526E0" w:rsidRDefault="008526E0"/>
    <w:p w:rsidR="000B79B5" w:rsidRDefault="008526E0">
      <w:bookmarkStart w:id="0" w:name="_GoBack"/>
      <w:bookmarkEnd w:id="0"/>
      <w:r w:rsidRPr="008526E0">
        <w:t>Describe how the government is involved in creating a monopoly. Why might the government create one? Give an example</w:t>
      </w:r>
    </w:p>
    <w:sectPr w:rsidR="000B7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E0"/>
    <w:rsid w:val="00273BFE"/>
    <w:rsid w:val="008526E0"/>
    <w:rsid w:val="00AA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AC025"/>
  <w15:chartTrackingRefBased/>
  <w15:docId w15:val="{E16B2312-E3CB-4DF0-BBAB-20F7DD38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McIntosh, Rosemay A.</dc:creator>
  <cp:keywords/>
  <dc:description/>
  <cp:lastModifiedBy>McIntosh, Rosemay A.</cp:lastModifiedBy>
  <cp:revision>1</cp:revision>
  <dcterms:created xsi:type="dcterms:W3CDTF">2019-03-01T12:55:00Z</dcterms:created>
  <dcterms:modified xsi:type="dcterms:W3CDTF">2019-03-01T12:55:00Z</dcterms:modified>
</cp:coreProperties>
</file>